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sz w:val="22"/>
          <w:szCs w:val="22"/>
          <w:rtl w:val="0"/>
          <w:lang w:val="en-US"/>
        </w:rPr>
        <w:t>Operations Manager</w:t>
      </w:r>
      <w:r>
        <w:rPr>
          <w:rFonts w:ascii="Arial Unicode MS" w:cs="Arial Unicode MS" w:hAnsi="Arial Unicode MS" w:eastAsia="Arial Unicode MS"/>
          <w:b w:val="0"/>
          <w:bCs w:val="0"/>
          <w:i w:val="0"/>
          <w:iCs w:val="0"/>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WRITERS SA</w:t>
      </w:r>
    </w:p>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55"/>
        <w:gridCol w:w="7500"/>
      </w:tblGrid>
      <w:tr>
        <w:tblPrEx>
          <w:shd w:val="clear" w:color="auto" w:fill="ced7e7"/>
        </w:tblPrEx>
        <w:trPr>
          <w:trHeight w:val="243" w:hRule="atLeast"/>
        </w:trPr>
        <w:tc>
          <w:tcPr>
            <w:tcW w:type="dxa" w:w="2355"/>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Location</w:t>
            </w:r>
          </w:p>
        </w:tc>
        <w:tc>
          <w:tcPr>
            <w:tcW w:type="dxa" w:w="750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Institute Building, North Terrace &amp; Kintore Ave, Adelaide SA 5000</w:t>
            </w:r>
          </w:p>
        </w:tc>
      </w:tr>
      <w:tr>
        <w:tblPrEx>
          <w:shd w:val="clear" w:color="auto" w:fill="ced7e7"/>
        </w:tblPrEx>
        <w:trPr>
          <w:trHeight w:val="253" w:hRule="atLeast"/>
        </w:trPr>
        <w:tc>
          <w:tcPr>
            <w:tcW w:type="dxa" w:w="2355"/>
            <w:tcBorders>
              <w:top w:val="single" w:color="808080" w:sz="8" w:space="0" w:shadow="0" w:frame="0"/>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Reporting to</w:t>
            </w:r>
          </w:p>
        </w:tc>
        <w:tc>
          <w:tcPr>
            <w:tcW w:type="dxa" w:w="7500"/>
            <w:tcBorders>
              <w:top w:val="single" w:color="808080" w:sz="8" w:space="0" w:shadow="0" w:frame="0"/>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Director</w:t>
            </w:r>
          </w:p>
        </w:tc>
      </w:tr>
      <w:tr>
        <w:tblPrEx>
          <w:shd w:val="clear" w:color="auto" w:fill="ced7e7"/>
        </w:tblPrEx>
        <w:trPr>
          <w:trHeight w:val="493" w:hRule="atLeast"/>
        </w:trPr>
        <w:tc>
          <w:tcPr>
            <w:tcW w:type="dxa" w:w="2355"/>
            <w:tcBorders>
              <w:top w:val="single" w:color="808080" w:sz="8" w:space="0" w:shadow="0" w:frame="0"/>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Working with</w:t>
            </w:r>
          </w:p>
        </w:tc>
        <w:tc>
          <w:tcPr>
            <w:tcW w:type="dxa" w:w="7500"/>
            <w:tcBorders>
              <w:top w:val="single" w:color="808080" w:sz="8" w:space="0" w:shadow="0" w:frame="0"/>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vertAlign w:val="baseline"/>
                <w:rtl w:val="0"/>
                <w:lang w:val="en-US"/>
              </w:rPr>
              <w:t>Director, Statewide Regional Manager, Regional Coordinators, Program Coordinator, Marketing Coordinator, Finance Officer</w:t>
            </w:r>
          </w:p>
        </w:tc>
      </w:tr>
      <w:tr>
        <w:tblPrEx>
          <w:shd w:val="clear" w:color="auto" w:fill="ced7e7"/>
        </w:tblPrEx>
        <w:trPr>
          <w:trHeight w:val="493" w:hRule="atLeast"/>
        </w:trPr>
        <w:tc>
          <w:tcPr>
            <w:tcW w:type="dxa" w:w="2355"/>
            <w:tcBorders>
              <w:top w:val="single" w:color="808080" w:sz="8" w:space="0" w:shadow="0" w:frame="0"/>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Position type</w:t>
            </w:r>
          </w:p>
        </w:tc>
        <w:tc>
          <w:tcPr>
            <w:tcW w:type="dxa" w:w="7500"/>
            <w:tcBorders>
              <w:top w:val="single" w:color="808080" w:sz="8" w:space="0" w:shadow="0" w:frame="0"/>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Full time, or 0.8 FTE on negotiation. Probationary period of three months, with an initial one-year contract term</w:t>
            </w:r>
          </w:p>
        </w:tc>
      </w:tr>
      <w:tr>
        <w:tblPrEx>
          <w:shd w:val="clear" w:color="auto" w:fill="ced7e7"/>
        </w:tblPrEx>
        <w:trPr>
          <w:trHeight w:val="253" w:hRule="atLeast"/>
        </w:trPr>
        <w:tc>
          <w:tcPr>
            <w:tcW w:type="dxa" w:w="2355"/>
            <w:tcBorders>
              <w:top w:val="single" w:color="808080" w:sz="8" w:space="0" w:shadow="0" w:frame="0"/>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Salary details</w:t>
            </w:r>
          </w:p>
        </w:tc>
        <w:tc>
          <w:tcPr>
            <w:tcW w:type="dxa" w:w="7500"/>
            <w:tcBorders>
              <w:top w:val="single" w:color="808080" w:sz="8" w:space="0" w:shadow="0" w:frame="0"/>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$65,000 per annum pro rata + 10% superannuation</w:t>
            </w:r>
          </w:p>
        </w:tc>
      </w:tr>
      <w:tr>
        <w:tblPrEx>
          <w:shd w:val="clear" w:color="auto" w:fill="ced7e7"/>
        </w:tblPrEx>
        <w:trPr>
          <w:trHeight w:val="253" w:hRule="atLeast"/>
        </w:trPr>
        <w:tc>
          <w:tcPr>
            <w:tcW w:type="dxa" w:w="2355"/>
            <w:tcBorders>
              <w:top w:val="single" w:color="808080" w:sz="8" w:space="0" w:shadow="0" w:frame="0"/>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Employment period</w:t>
            </w:r>
          </w:p>
        </w:tc>
        <w:tc>
          <w:tcPr>
            <w:tcW w:type="dxa" w:w="7500"/>
            <w:tcBorders>
              <w:top w:val="single" w:color="808080" w:sz="8" w:space="0" w:shadow="0" w:frame="0"/>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One year from commencement in February 2022</w:t>
            </w:r>
          </w:p>
        </w:tc>
      </w:tr>
      <w:tr>
        <w:tblPrEx>
          <w:shd w:val="clear" w:color="auto" w:fill="ced7e7"/>
        </w:tblPrEx>
        <w:trPr>
          <w:trHeight w:val="1203" w:hRule="atLeast"/>
        </w:trPr>
        <w:tc>
          <w:tcPr>
            <w:tcW w:type="dxa" w:w="2355"/>
            <w:tcBorders>
              <w:top w:val="single" w:color="808080" w:sz="8" w:space="0" w:shadow="0" w:frame="0"/>
              <w:left w:val="nil"/>
              <w:bottom w:val="nil"/>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How to apply</w:t>
            </w:r>
          </w:p>
        </w:tc>
        <w:tc>
          <w:tcPr>
            <w:tcW w:type="dxa" w:w="7500"/>
            <w:tcBorders>
              <w:top w:val="single" w:color="808080" w:sz="8" w:space="0" w:shadow="0" w:frame="0"/>
              <w:left w:val="single" w:color="808080" w:sz="8" w:space="0" w:shadow="0" w:frame="0"/>
              <w:bottom w:val="nil"/>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 xml:space="preserve">Email CV, brief cover letter, and a maximum two-page statement addressing the selection criteria to Jessica Alice, Director, at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"mailto:jessica@writerssa.org.au"</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jessica</w:t>
            </w:r>
            <w:r>
              <w:rPr>
                <w:rFonts w:ascii="Arial" w:cs="Arial" w:hAnsi="Arial" w:eastAsia="Arial"/>
                <w:sz w:val="22"/>
                <w:szCs w:val="22"/>
              </w:rPr>
              <w:fldChar w:fldCharType="end" w:fldLock="0"/>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"mailto:jessica@writerssa.org.au"</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@writerssa.org.au</w:t>
            </w:r>
            <w:r>
              <w:rPr>
                <w:rFonts w:ascii="Arial" w:cs="Arial" w:hAnsi="Arial" w:eastAsia="Arial"/>
                <w:sz w:val="22"/>
                <w:szCs w:val="22"/>
              </w:rPr>
              <w:fldChar w:fldCharType="end" w:fldLock="0"/>
            </w:r>
            <w:r>
              <w:rPr>
                <w:rStyle w:val="None"/>
                <w:rFonts w:ascii="Arial" w:hAnsi="Arial"/>
                <w:sz w:val="22"/>
                <w:szCs w:val="22"/>
                <w:shd w:val="nil" w:color="auto" w:fill="auto"/>
                <w:rtl w:val="0"/>
                <w:lang w:val="en-US"/>
              </w:rPr>
              <w:t xml:space="preserve">. Applications close Sunday 23 January. Shortlisting will quickly take place, with interviews held promptly between Monday 24 and Friday 28 January </w:t>
            </w:r>
            <w:r>
              <w:rPr>
                <w:rStyle w:val="None"/>
                <w:rFonts w:ascii="Arial" w:hAnsi="Arial"/>
                <w:sz w:val="22"/>
                <w:szCs w:val="22"/>
                <w:shd w:val="nil" w:color="auto" w:fill="auto"/>
                <w:rtl w:val="0"/>
                <w:lang w:val="en-US"/>
              </w:rPr>
              <w:t>2022.</w:t>
            </w:r>
          </w:p>
        </w:tc>
      </w:tr>
    </w:tbl>
    <w:p>
      <w:pPr>
        <w:pStyle w:val="Body"/>
        <w:widowControl w:val="0"/>
        <w:rPr>
          <w:rStyle w:val="None"/>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after="40"/>
        <w:rPr>
          <w:rStyle w:val="None"/>
          <w:rFonts w:ascii="Arial" w:cs="Arial" w:hAnsi="Arial" w:eastAsia="Arial"/>
          <w:b w:val="1"/>
          <w:bCs w:val="1"/>
          <w:smallCaps w:val="1"/>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Arial" w:hAnsi="Arial"/>
          <w:b w:val="1"/>
          <w:bCs w:val="1"/>
          <w:smallCaps w:val="1"/>
          <w:strike w:val="0"/>
          <w:dstrike w:val="0"/>
          <w:outline w:val="0"/>
          <w:color w:val="000000"/>
          <w:sz w:val="22"/>
          <w:szCs w:val="22"/>
          <w:u w:val="none" w:color="000000"/>
          <w:shd w:val="nil" w:color="auto" w:fill="auto"/>
          <w:vertAlign w:val="baseline"/>
          <w:rtl w:val="0"/>
          <w:lang w:val="en-US"/>
          <w14:textFill>
            <w14:solidFill>
              <w14:srgbClr w14:val="000000"/>
            </w14:solidFill>
          </w14:textFill>
        </w:rPr>
        <w:t>ABOUT THE ROLE</w:t>
      </w:r>
    </w:p>
    <w:p>
      <w:pPr>
        <w:pStyle w:val="Body"/>
        <w:spacing w:before="40" w:after="40"/>
        <w:rPr>
          <w:rStyle w:val="None"/>
          <w:rFonts w:ascii="Arial" w:cs="Arial" w:hAnsi="Arial" w:eastAsia="Arial"/>
          <w:smallCaps w:val="1"/>
          <w:sz w:val="22"/>
          <w:szCs w:val="22"/>
        </w:rPr>
      </w:pPr>
    </w:p>
    <w:p>
      <w:pPr>
        <w:pStyle w:val="Body"/>
        <w:spacing w:before="40" w:after="40"/>
        <w:rPr>
          <w:rStyle w:val="None"/>
          <w:rFonts w:ascii="Arial" w:cs="Arial" w:hAnsi="Arial" w:eastAsia="Arial"/>
          <w:sz w:val="22"/>
          <w:szCs w:val="22"/>
        </w:rPr>
      </w:pPr>
      <w:r>
        <w:rPr>
          <w:rStyle w:val="None"/>
          <w:rFonts w:ascii="Arial" w:hAnsi="Arial"/>
          <w:sz w:val="22"/>
          <w:szCs w:val="22"/>
          <w:rtl w:val="0"/>
          <w:lang w:val="en-US"/>
        </w:rPr>
        <w:t>The Operations Manager is a newly created role overseeing Writers SA</w:t>
      </w:r>
      <w:r>
        <w:rPr>
          <w:rStyle w:val="None"/>
          <w:rFonts w:ascii="Arial" w:hAnsi="Arial" w:hint="default"/>
          <w:sz w:val="22"/>
          <w:szCs w:val="22"/>
          <w:rtl w:val="0"/>
          <w:lang w:val="en-US"/>
        </w:rPr>
        <w:t>’</w:t>
      </w:r>
      <w:r>
        <w:rPr>
          <w:rStyle w:val="None"/>
          <w:rFonts w:ascii="Arial" w:hAnsi="Arial"/>
          <w:sz w:val="22"/>
          <w:szCs w:val="22"/>
          <w:rtl w:val="0"/>
          <w:lang w:val="en-US"/>
        </w:rPr>
        <w:t>s membership program, general administration and project management. It is a customer-facing role as the first point of contact between our members, the public and the Writers SA team. The Operations Manager ensures the smooth running of our membership program, organisation systems and processes, and our many dynamic literary projects. It will suit a highly organised individual with a background in administration, production or project management.</w:t>
      </w:r>
    </w:p>
    <w:p>
      <w:pPr>
        <w:pStyle w:val="Body"/>
        <w:spacing w:before="40" w:after="40"/>
        <w:rPr>
          <w:rStyle w:val="None"/>
          <w:rFonts w:ascii="Arial" w:cs="Arial" w:hAnsi="Arial" w:eastAsia="Arial"/>
          <w:smallCaps w:val="1"/>
          <w:sz w:val="22"/>
          <w:szCs w:val="22"/>
        </w:rPr>
      </w:pPr>
    </w:p>
    <w:p>
      <w:pPr>
        <w:pStyle w:val="Body"/>
        <w:spacing w:before="40" w:after="40"/>
        <w:rPr>
          <w:rStyle w:val="None"/>
          <w:rFonts w:ascii="Arial" w:cs="Arial" w:hAnsi="Arial" w:eastAsia="Arial"/>
          <w:b w:val="1"/>
          <w:bCs w:val="1"/>
          <w:smallCaps w:val="1"/>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Arial" w:hAnsi="Arial"/>
          <w:b w:val="1"/>
          <w:bCs w:val="1"/>
          <w:smallCaps w:val="1"/>
          <w:strike w:val="0"/>
          <w:dstrike w:val="0"/>
          <w:outline w:val="0"/>
          <w:color w:val="000000"/>
          <w:sz w:val="22"/>
          <w:szCs w:val="22"/>
          <w:u w:val="none" w:color="000000"/>
          <w:shd w:val="nil" w:color="auto" w:fill="auto"/>
          <w:vertAlign w:val="baseline"/>
          <w:rtl w:val="0"/>
          <w14:textFill>
            <w14:solidFill>
              <w14:srgbClr w14:val="000000"/>
            </w14:solidFill>
          </w14:textFill>
        </w:rPr>
        <w:t>SELECTION CRITERIA</w:t>
      </w:r>
    </w:p>
    <w:p>
      <w:pPr>
        <w:pStyle w:val="Body"/>
        <w:spacing w:before="40" w:after="40"/>
        <w:rPr>
          <w:rStyle w:val="None"/>
          <w:rFonts w:ascii="Arial" w:cs="Arial" w:hAnsi="Arial" w:eastAsia="Arial"/>
          <w:smallCaps w:val="1"/>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numPr>
          <w:ilvl w:val="0"/>
          <w:numId w:val="2"/>
        </w:numPr>
        <w:bidi w:val="0"/>
        <w:spacing w:before="40" w:after="40"/>
        <w:ind w:right="0"/>
        <w:jc w:val="left"/>
        <w:rPr>
          <w:rFonts w:ascii="Arial" w:hAnsi="Arial"/>
          <w:sz w:val="22"/>
          <w:szCs w:val="22"/>
          <w:rtl w:val="0"/>
          <w:lang w:val="en-US"/>
        </w:rPr>
      </w:pPr>
      <w:r>
        <w:rPr>
          <w:rStyle w:val="None"/>
          <w:rFonts w:ascii="Arial" w:hAnsi="Arial"/>
          <w:sz w:val="22"/>
          <w:szCs w:val="22"/>
          <w:rtl w:val="0"/>
          <w:lang w:val="en-US"/>
        </w:rPr>
        <w:t>Demonstrated experience in arts or business administration, or a related field</w:t>
      </w:r>
    </w:p>
    <w:p>
      <w:pPr>
        <w:pStyle w:val="Body"/>
        <w:numPr>
          <w:ilvl w:val="0"/>
          <w:numId w:val="2"/>
        </w:numPr>
        <w:bidi w:val="0"/>
        <w:spacing w:before="40" w:after="40"/>
        <w:ind w:right="0"/>
        <w:jc w:val="left"/>
        <w:rPr>
          <w:rFonts w:ascii="Arial" w:hAnsi="Arial"/>
          <w:sz w:val="22"/>
          <w:szCs w:val="22"/>
          <w:rtl w:val="0"/>
          <w:lang w:val="en-US"/>
        </w:rPr>
      </w:pPr>
      <w:r>
        <w:rPr>
          <w:rStyle w:val="None"/>
          <w:rFonts w:ascii="Arial" w:hAnsi="Arial"/>
          <w:sz w:val="22"/>
          <w:szCs w:val="22"/>
          <w:rtl w:val="0"/>
          <w:lang w:val="en-US"/>
        </w:rPr>
        <w:t>Effective project management experience, adept at managing multiple timelines, budgets, staff and stakeholders</w:t>
      </w:r>
    </w:p>
    <w:p>
      <w:pPr>
        <w:pStyle w:val="Body"/>
        <w:numPr>
          <w:ilvl w:val="0"/>
          <w:numId w:val="2"/>
        </w:numPr>
        <w:bidi w:val="0"/>
        <w:spacing w:before="40" w:after="40"/>
        <w:ind w:right="0"/>
        <w:jc w:val="left"/>
        <w:rPr>
          <w:rFonts w:ascii="Arial" w:hAnsi="Arial"/>
          <w:sz w:val="22"/>
          <w:szCs w:val="22"/>
          <w:rtl w:val="0"/>
          <w:lang w:val="en-US"/>
        </w:rPr>
      </w:pPr>
      <w:r>
        <w:rPr>
          <w:rStyle w:val="None"/>
          <w:rFonts w:ascii="Arial" w:hAnsi="Arial"/>
          <w:sz w:val="22"/>
          <w:szCs w:val="22"/>
          <w:rtl w:val="0"/>
          <w:lang w:val="en-US"/>
        </w:rPr>
        <w:t>Sound knowledge of financial reporting and acquittals, evaluation and compliance</w:t>
      </w:r>
    </w:p>
    <w:p>
      <w:pPr>
        <w:pStyle w:val="Body"/>
        <w:numPr>
          <w:ilvl w:val="0"/>
          <w:numId w:val="2"/>
        </w:numPr>
        <w:bidi w:val="0"/>
        <w:spacing w:before="40" w:after="40"/>
        <w:ind w:right="0"/>
        <w:jc w:val="left"/>
        <w:rPr>
          <w:rFonts w:ascii="Arial" w:hAnsi="Arial"/>
          <w:sz w:val="22"/>
          <w:szCs w:val="22"/>
          <w:rtl w:val="0"/>
          <w:lang w:val="en-US"/>
        </w:rPr>
      </w:pPr>
      <w:r>
        <w:rPr>
          <w:rStyle w:val="None"/>
          <w:rFonts w:ascii="Arial" w:hAnsi="Arial"/>
          <w:sz w:val="22"/>
          <w:szCs w:val="22"/>
          <w:rtl w:val="0"/>
          <w:lang w:val="en-US"/>
        </w:rPr>
        <w:t xml:space="preserve">Strong skills in </w:t>
      </w: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computer literacy and </w:t>
      </w:r>
      <w:r>
        <w:rPr>
          <w:rStyle w:val="None"/>
          <w:rFonts w:ascii="Arial" w:hAnsi="Arial"/>
          <w:sz w:val="22"/>
          <w:szCs w:val="22"/>
          <w:rtl w:val="0"/>
          <w:lang w:val="en-US"/>
        </w:rPr>
        <w:t>database management</w:t>
      </w:r>
      <w:r>
        <w:rPr>
          <w:rStyle w:val="None"/>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Style w:val="None"/>
          <w:rFonts w:ascii="Arial" w:hAnsi="Arial"/>
          <w:sz w:val="22"/>
          <w:szCs w:val="22"/>
          <w:rtl w:val="0"/>
          <w:lang w:val="en-US"/>
        </w:rPr>
        <w:t>particularly with Excel, website CMS (Wordpress), and CRM systems, and experience in implementing systems and processes for business development</w:t>
      </w:r>
    </w:p>
    <w:p>
      <w:pPr>
        <w:pStyle w:val="Body"/>
        <w:numPr>
          <w:ilvl w:val="0"/>
          <w:numId w:val="2"/>
        </w:numPr>
        <w:bidi w:val="0"/>
        <w:spacing w:before="40" w:after="40"/>
        <w:ind w:right="0"/>
        <w:jc w:val="left"/>
        <w:rPr>
          <w:rFonts w:ascii="Arial" w:hAnsi="Arial"/>
          <w:sz w:val="22"/>
          <w:szCs w:val="22"/>
          <w:rtl w:val="0"/>
          <w:lang w:val="en-US"/>
        </w:rPr>
      </w:pPr>
      <w:r>
        <w:rPr>
          <w:rStyle w:val="None"/>
          <w:rFonts w:ascii="Arial" w:hAnsi="Arial"/>
          <w:sz w:val="22"/>
          <w:szCs w:val="22"/>
          <w:rtl w:val="0"/>
          <w:lang w:val="en-US"/>
        </w:rPr>
        <w:t>Excellent verbal and written communication skills and a demonstrated ability to communicate effectively with broad stakeholders</w:t>
      </w:r>
    </w:p>
    <w:p>
      <w:pPr>
        <w:pStyle w:val="Body"/>
        <w:numPr>
          <w:ilvl w:val="0"/>
          <w:numId w:val="2"/>
        </w:numPr>
        <w:bidi w:val="0"/>
        <w:spacing w:before="40" w:after="40"/>
        <w:ind w:right="0"/>
        <w:jc w:val="left"/>
        <w:rPr>
          <w:rFonts w:ascii="Arial" w:hAnsi="Arial"/>
          <w:sz w:val="22"/>
          <w:szCs w:val="22"/>
          <w:rtl w:val="0"/>
          <w:lang w:val="en-US"/>
        </w:rPr>
      </w:pPr>
      <w:r>
        <w:rPr>
          <w:rStyle w:val="None"/>
          <w:rFonts w:ascii="Arial" w:hAnsi="Arial"/>
          <w:sz w:val="22"/>
          <w:szCs w:val="22"/>
          <w:rtl w:val="0"/>
          <w:lang w:val="en-US"/>
        </w:rPr>
        <w:t>A sound knowledge of contemporary Australian literature and the publishing industry</w:t>
      </w: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de-DE"/>
        </w:rPr>
        <w:t>OPERATIONS MANAGER</w:t>
      </w:r>
      <w:r>
        <w:rPr>
          <w:rStyle w:val="None"/>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POSITION DESCRIPTION</w:t>
      </w:r>
    </w:p>
    <w:p>
      <w:pPr>
        <w:pStyle w:val="Body"/>
        <w:spacing w:after="0"/>
        <w:rPr>
          <w:rStyle w:val="None"/>
          <w:rFonts w:ascii="Arial" w:cs="Arial" w:hAnsi="Arial" w:eastAsia="Arial"/>
          <w:b w:val="1"/>
          <w:bCs w:val="1"/>
          <w:sz w:val="22"/>
          <w:szCs w:val="22"/>
        </w:rPr>
      </w:pPr>
    </w:p>
    <w:p>
      <w:pPr>
        <w:pStyle w:val="Body"/>
        <w:spacing w:after="0"/>
        <w:rPr>
          <w:rStyle w:val="None"/>
          <w:rFonts w:ascii="Arial" w:cs="Arial" w:hAnsi="Arial" w:eastAsia="Arial"/>
          <w:b w:val="1"/>
          <w:bCs w:val="1"/>
          <w:sz w:val="22"/>
          <w:szCs w:val="22"/>
          <w:u w:val="single"/>
        </w:rPr>
      </w:pPr>
      <w:r>
        <w:rPr>
          <w:rStyle w:val="None"/>
          <w:rFonts w:ascii="Arial" w:hAnsi="Arial"/>
          <w:b w:val="1"/>
          <w:bCs w:val="1"/>
          <w:sz w:val="22"/>
          <w:szCs w:val="22"/>
          <w:u w:val="single"/>
          <w:rtl w:val="0"/>
          <w:lang w:val="en-US"/>
        </w:rPr>
        <w:t>Key Responsibilities and Duties</w:t>
      </w:r>
    </w:p>
    <w:p>
      <w:pPr>
        <w:pStyle w:val="Body"/>
        <w:spacing w:before="40" w:after="40"/>
        <w:rPr>
          <w:rStyle w:val="None"/>
          <w:rFonts w:ascii="Arial" w:cs="Arial" w:hAnsi="Arial" w:eastAsia="Arial"/>
          <w:sz w:val="22"/>
          <w:szCs w:val="22"/>
        </w:rPr>
      </w:pPr>
      <w:r>
        <w:rPr>
          <w:rStyle w:val="None"/>
          <w:rFonts w:ascii="Arial" w:hAnsi="Arial"/>
          <w:sz w:val="22"/>
          <w:szCs w:val="22"/>
          <w:rtl w:val="0"/>
          <w:lang w:val="en-US"/>
        </w:rPr>
        <w:t>A dynamic role supporting Writers SA</w:t>
      </w:r>
      <w:r>
        <w:rPr>
          <w:rStyle w:val="None"/>
          <w:rFonts w:ascii="Arial" w:hAnsi="Arial" w:hint="default"/>
          <w:sz w:val="22"/>
          <w:szCs w:val="22"/>
          <w:rtl w:val="0"/>
          <w:lang w:val="en-US"/>
        </w:rPr>
        <w:t>’</w:t>
      </w:r>
      <w:r>
        <w:rPr>
          <w:rStyle w:val="None"/>
          <w:rFonts w:ascii="Arial" w:hAnsi="Arial"/>
          <w:sz w:val="22"/>
          <w:szCs w:val="22"/>
          <w:rtl w:val="0"/>
          <w:lang w:val="en-US"/>
        </w:rPr>
        <w:t>s members, day-to-day administration and project duties. Encompassing customer service, project management and office management, the Operations Manager supports the smooth running of the Writers SA head office, ensures efficient delivery of special projects, and services and grows the membership program at the core of the organisation.</w:t>
      </w:r>
    </w:p>
    <w:p>
      <w:pPr>
        <w:pStyle w:val="Body"/>
        <w:spacing w:before="40" w:after="40"/>
        <w:rPr>
          <w:rStyle w:val="None"/>
          <w:rFonts w:ascii="Arial" w:cs="Arial" w:hAnsi="Arial" w:eastAsia="Arial"/>
          <w:sz w:val="22"/>
          <w:szCs w:val="22"/>
        </w:rPr>
      </w:pPr>
    </w:p>
    <w:p>
      <w:pPr>
        <w:pStyle w:val="Body"/>
        <w:spacing w:before="40" w:after="40"/>
        <w:rPr>
          <w:rStyle w:val="None"/>
          <w:rFonts w:ascii="Arial" w:cs="Arial" w:hAnsi="Arial" w:eastAsia="Arial"/>
          <w:b w:val="1"/>
          <w:bCs w:val="1"/>
          <w:sz w:val="22"/>
          <w:szCs w:val="22"/>
        </w:rPr>
      </w:pPr>
      <w:r>
        <w:rPr>
          <w:rStyle w:val="None"/>
          <w:rFonts w:ascii="Arial" w:hAnsi="Arial"/>
          <w:b w:val="1"/>
          <w:bCs w:val="1"/>
          <w:sz w:val="22"/>
          <w:szCs w:val="22"/>
          <w:rtl w:val="0"/>
          <w:lang w:val="en-US"/>
        </w:rPr>
        <w:t>Writer Resources:</w:t>
      </w:r>
    </w:p>
    <w:p>
      <w:pPr>
        <w:pStyle w:val="Body"/>
        <w:numPr>
          <w:ilvl w:val="0"/>
          <w:numId w:val="4"/>
        </w:numPr>
        <w:bidi w:val="0"/>
        <w:spacing w:before="40" w:after="40"/>
        <w:ind w:right="0"/>
        <w:jc w:val="left"/>
        <w:rPr>
          <w:rFonts w:ascii="Arial" w:hAnsi="Arial"/>
          <w:sz w:val="22"/>
          <w:szCs w:val="22"/>
          <w:rtl w:val="0"/>
          <w:lang w:val="en-US"/>
        </w:rPr>
      </w:pPr>
      <w:r>
        <w:rPr>
          <w:rStyle w:val="None"/>
          <w:rFonts w:ascii="Arial" w:hAnsi="Arial"/>
          <w:sz w:val="22"/>
          <w:szCs w:val="22"/>
          <w:rtl w:val="0"/>
          <w:lang w:val="en-US"/>
        </w:rPr>
        <w:t>Coordinate member services and resources, including manuscript assessment, consultations and mentorships, maintaining appropriate records</w:t>
      </w:r>
    </w:p>
    <w:p>
      <w:pPr>
        <w:pStyle w:val="Body"/>
        <w:spacing w:before="40" w:after="40"/>
        <w:rPr>
          <w:rStyle w:val="None"/>
          <w:rFonts w:ascii="Arial" w:cs="Arial" w:hAnsi="Arial" w:eastAsia="Arial"/>
          <w:sz w:val="22"/>
          <w:szCs w:val="22"/>
        </w:rPr>
      </w:pPr>
    </w:p>
    <w:p>
      <w:pPr>
        <w:pStyle w:val="Body"/>
        <w:spacing w:before="40" w:after="40"/>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Membership Program: </w:t>
      </w:r>
    </w:p>
    <w:p>
      <w:pPr>
        <w:pStyle w:val="Body"/>
        <w:numPr>
          <w:ilvl w:val="0"/>
          <w:numId w:val="6"/>
        </w:numPr>
        <w:bidi w:val="0"/>
        <w:spacing w:before="40" w:after="40"/>
        <w:ind w:right="0"/>
        <w:jc w:val="left"/>
        <w:rPr>
          <w:rFonts w:ascii="Arial" w:hAnsi="Arial"/>
          <w:sz w:val="22"/>
          <w:szCs w:val="22"/>
          <w:rtl w:val="0"/>
          <w:lang w:val="en-US"/>
        </w:rPr>
      </w:pPr>
      <w:r>
        <w:rPr>
          <w:rStyle w:val="None"/>
          <w:rFonts w:ascii="Arial" w:hAnsi="Arial"/>
          <w:sz w:val="22"/>
          <w:szCs w:val="22"/>
          <w:rtl w:val="0"/>
          <w:lang w:val="en-US"/>
        </w:rPr>
        <w:t>Manage the membership database (CiviCRM), lead member communications, and develop the membership program ensuring retention and growth</w:t>
      </w:r>
    </w:p>
    <w:p>
      <w:pPr>
        <w:pStyle w:val="Body"/>
        <w:spacing w:before="40" w:after="40"/>
        <w:rPr>
          <w:rStyle w:val="None"/>
          <w:rFonts w:ascii="Arial" w:cs="Arial" w:hAnsi="Arial" w:eastAsia="Arial"/>
          <w:sz w:val="22"/>
          <w:szCs w:val="22"/>
        </w:rPr>
      </w:pPr>
    </w:p>
    <w:p>
      <w:pPr>
        <w:pStyle w:val="Body"/>
        <w:spacing w:before="40" w:after="40"/>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Administration: </w:t>
      </w:r>
    </w:p>
    <w:p>
      <w:pPr>
        <w:pStyle w:val="Body"/>
        <w:numPr>
          <w:ilvl w:val="0"/>
          <w:numId w:val="8"/>
        </w:numPr>
        <w:bidi w:val="0"/>
        <w:spacing w:before="40" w:after="0"/>
        <w:ind w:right="0"/>
        <w:jc w:val="left"/>
        <w:rPr>
          <w:rFonts w:ascii="Arial" w:hAnsi="Arial"/>
          <w:sz w:val="22"/>
          <w:szCs w:val="22"/>
          <w:rtl w:val="0"/>
          <w:lang w:val="en-US"/>
        </w:rPr>
      </w:pPr>
      <w:r>
        <w:rPr>
          <w:rStyle w:val="None"/>
          <w:rFonts w:ascii="Arial" w:hAnsi="Arial"/>
          <w:sz w:val="22"/>
          <w:szCs w:val="22"/>
          <w:rtl w:val="0"/>
          <w:lang w:val="en-US"/>
        </w:rPr>
        <w:t>Answer phones in the office and manage the general queries inbox, responding to calls and emails in a timely manner with excellent customer service</w:t>
      </w:r>
    </w:p>
    <w:p>
      <w:pPr>
        <w:pStyle w:val="Body"/>
        <w:numPr>
          <w:ilvl w:val="0"/>
          <w:numId w:val="8"/>
        </w:numPr>
        <w:bidi w:val="0"/>
        <w:spacing w:after="0"/>
        <w:ind w:right="0"/>
        <w:jc w:val="left"/>
        <w:rPr>
          <w:rFonts w:ascii="Arial" w:hAnsi="Arial"/>
          <w:sz w:val="22"/>
          <w:szCs w:val="22"/>
          <w:rtl w:val="0"/>
          <w:lang w:val="en-US"/>
        </w:rPr>
      </w:pPr>
      <w:r>
        <w:rPr>
          <w:rStyle w:val="None"/>
          <w:rFonts w:ascii="Arial" w:hAnsi="Arial"/>
          <w:sz w:val="22"/>
          <w:szCs w:val="22"/>
          <w:rtl w:val="0"/>
          <w:lang w:val="en-US"/>
        </w:rPr>
        <w:t>Oversee the smooth running of the office systems, supplies and building services</w:t>
      </w:r>
    </w:p>
    <w:p>
      <w:pPr>
        <w:pStyle w:val="Body"/>
        <w:numPr>
          <w:ilvl w:val="0"/>
          <w:numId w:val="8"/>
        </w:numPr>
        <w:bidi w:val="0"/>
        <w:spacing w:after="0"/>
        <w:ind w:right="0"/>
        <w:jc w:val="left"/>
        <w:rPr>
          <w:rFonts w:ascii="Arial" w:hAnsi="Arial"/>
          <w:sz w:val="22"/>
          <w:szCs w:val="22"/>
          <w:rtl w:val="0"/>
          <w:lang w:val="en-US"/>
        </w:rPr>
      </w:pPr>
      <w:r>
        <w:rPr>
          <w:rStyle w:val="None"/>
          <w:rFonts w:ascii="Arial" w:hAnsi="Arial"/>
          <w:sz w:val="22"/>
          <w:szCs w:val="22"/>
          <w:rtl w:val="0"/>
          <w:lang w:val="en-US"/>
        </w:rPr>
        <w:t>Support a strong team culture through effective management of policies and procedures, contracts and processes</w:t>
      </w:r>
    </w:p>
    <w:p>
      <w:pPr>
        <w:pStyle w:val="Body"/>
        <w:numPr>
          <w:ilvl w:val="0"/>
          <w:numId w:val="8"/>
        </w:numPr>
        <w:bidi w:val="0"/>
        <w:spacing w:after="40"/>
        <w:ind w:right="0"/>
        <w:jc w:val="left"/>
        <w:rPr>
          <w:rFonts w:ascii="Arial" w:hAnsi="Arial"/>
          <w:sz w:val="22"/>
          <w:szCs w:val="22"/>
          <w:rtl w:val="0"/>
          <w:lang w:val="en-US"/>
        </w:rPr>
      </w:pPr>
      <w:r>
        <w:rPr>
          <w:rStyle w:val="None"/>
          <w:rFonts w:ascii="Arial" w:hAnsi="Arial"/>
          <w:sz w:val="22"/>
          <w:szCs w:val="22"/>
          <w:rtl w:val="0"/>
          <w:lang w:val="en-US"/>
        </w:rPr>
        <w:t>Manage sponsorship administration and contribute to identifying new opportunities</w:t>
      </w:r>
    </w:p>
    <w:p>
      <w:pPr>
        <w:pStyle w:val="Body"/>
        <w:spacing w:before="40" w:after="40"/>
        <w:rPr>
          <w:rStyle w:val="None"/>
          <w:rFonts w:ascii="Arial" w:cs="Arial" w:hAnsi="Arial" w:eastAsia="Arial"/>
          <w:sz w:val="22"/>
          <w:szCs w:val="22"/>
        </w:rPr>
      </w:pPr>
    </w:p>
    <w:p>
      <w:pPr>
        <w:pStyle w:val="Body"/>
        <w:spacing w:before="40" w:after="40"/>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Project Management: </w:t>
      </w:r>
    </w:p>
    <w:p>
      <w:pPr>
        <w:pStyle w:val="Body"/>
        <w:numPr>
          <w:ilvl w:val="0"/>
          <w:numId w:val="10"/>
        </w:numPr>
        <w:bidi w:val="0"/>
        <w:spacing w:before="40" w:after="0"/>
        <w:ind w:right="0"/>
        <w:jc w:val="left"/>
        <w:rPr>
          <w:rFonts w:ascii="Arial" w:hAnsi="Arial"/>
          <w:sz w:val="22"/>
          <w:szCs w:val="22"/>
          <w:rtl w:val="0"/>
          <w:lang w:val="en-US"/>
        </w:rPr>
      </w:pPr>
      <w:r>
        <w:rPr>
          <w:rStyle w:val="None"/>
          <w:rFonts w:ascii="Arial" w:hAnsi="Arial"/>
          <w:sz w:val="22"/>
          <w:szCs w:val="22"/>
          <w:rtl w:val="0"/>
          <w:lang w:val="en-US"/>
        </w:rPr>
        <w:t>Oversee the delivery of multiple projects, managing timelines, budgets, evaluation and reporting, and staff and contractors</w:t>
      </w:r>
    </w:p>
    <w:p>
      <w:pPr>
        <w:pStyle w:val="Body"/>
        <w:numPr>
          <w:ilvl w:val="0"/>
          <w:numId w:val="10"/>
        </w:numPr>
        <w:bidi w:val="0"/>
        <w:spacing w:after="40"/>
        <w:ind w:right="0"/>
        <w:jc w:val="left"/>
        <w:rPr>
          <w:rFonts w:ascii="Arial" w:hAnsi="Arial"/>
          <w:sz w:val="22"/>
          <w:szCs w:val="22"/>
          <w:rtl w:val="0"/>
          <w:lang w:val="en-US"/>
        </w:rPr>
      </w:pPr>
      <w:r>
        <w:rPr>
          <w:rStyle w:val="None"/>
          <w:rFonts w:ascii="Arial" w:hAnsi="Arial"/>
          <w:sz w:val="22"/>
          <w:szCs w:val="22"/>
          <w:rtl w:val="0"/>
          <w:lang w:val="en-US"/>
        </w:rPr>
        <w:t>Maintain and develop excellent relationships with stakeholders and suppliers</w:t>
      </w:r>
    </w:p>
    <w:p>
      <w:pPr>
        <w:pStyle w:val="Body"/>
        <w:spacing w:before="40" w:after="40"/>
        <w:rPr>
          <w:rStyle w:val="None"/>
          <w:rFonts w:ascii="Arial" w:cs="Arial" w:hAnsi="Arial" w:eastAsia="Arial"/>
          <w:sz w:val="22"/>
          <w:szCs w:val="22"/>
        </w:rPr>
      </w:pPr>
    </w:p>
    <w:p>
      <w:pPr>
        <w:pStyle w:val="Body"/>
        <w:spacing w:before="40" w:after="40"/>
        <w:rPr>
          <w:rStyle w:val="None"/>
          <w:rFonts w:ascii="Arial" w:cs="Arial" w:hAnsi="Arial" w:eastAsia="Arial"/>
          <w:b w:val="1"/>
          <w:bCs w:val="1"/>
          <w:sz w:val="22"/>
          <w:szCs w:val="22"/>
        </w:rPr>
      </w:pPr>
      <w:r>
        <w:rPr>
          <w:rStyle w:val="None"/>
          <w:rFonts w:ascii="Arial" w:hAnsi="Arial"/>
          <w:b w:val="1"/>
          <w:bCs w:val="1"/>
          <w:sz w:val="22"/>
          <w:szCs w:val="22"/>
          <w:rtl w:val="0"/>
        </w:rPr>
        <w:t>General:</w:t>
      </w:r>
    </w:p>
    <w:p>
      <w:pPr>
        <w:pStyle w:val="Body"/>
        <w:numPr>
          <w:ilvl w:val="0"/>
          <w:numId w:val="12"/>
        </w:numPr>
        <w:bidi w:val="0"/>
        <w:spacing w:before="40" w:after="0"/>
        <w:ind w:right="0"/>
        <w:jc w:val="left"/>
        <w:rPr>
          <w:rFonts w:ascii="Arial" w:hAnsi="Arial"/>
          <w:sz w:val="22"/>
          <w:szCs w:val="22"/>
          <w:rtl w:val="0"/>
          <w:lang w:val="en-US"/>
        </w:rPr>
      </w:pPr>
      <w:r>
        <w:rPr>
          <w:rStyle w:val="None"/>
          <w:rFonts w:ascii="Arial" w:hAnsi="Arial"/>
          <w:sz w:val="22"/>
          <w:szCs w:val="22"/>
          <w:rtl w:val="0"/>
          <w:lang w:val="en-US"/>
        </w:rPr>
        <w:t>Liaise with all internal and external stakeholders in a professional and courteous manner</w:t>
      </w:r>
    </w:p>
    <w:p>
      <w:pPr>
        <w:pStyle w:val="Body"/>
        <w:numPr>
          <w:ilvl w:val="0"/>
          <w:numId w:val="12"/>
        </w:numPr>
        <w:bidi w:val="0"/>
        <w:spacing w:after="0"/>
        <w:ind w:right="0"/>
        <w:jc w:val="left"/>
        <w:rPr>
          <w:rFonts w:ascii="Arial" w:hAnsi="Arial"/>
          <w:sz w:val="22"/>
          <w:szCs w:val="22"/>
          <w:rtl w:val="0"/>
          <w:lang w:val="en-US"/>
        </w:rPr>
      </w:pPr>
      <w:r>
        <w:rPr>
          <w:rStyle w:val="None"/>
          <w:rFonts w:ascii="Arial" w:hAnsi="Arial"/>
          <w:sz w:val="22"/>
          <w:szCs w:val="22"/>
          <w:rtl w:val="0"/>
          <w:lang w:val="en-US"/>
        </w:rPr>
        <w:t>Maintain a broad and current knowledge of our programs and services</w:t>
      </w:r>
    </w:p>
    <w:p>
      <w:pPr>
        <w:pStyle w:val="Body"/>
        <w:numPr>
          <w:ilvl w:val="0"/>
          <w:numId w:val="12"/>
        </w:numPr>
        <w:bidi w:val="0"/>
        <w:spacing w:after="0"/>
        <w:ind w:right="0"/>
        <w:jc w:val="left"/>
        <w:rPr>
          <w:rFonts w:ascii="Arial" w:hAnsi="Arial"/>
          <w:sz w:val="22"/>
          <w:szCs w:val="22"/>
          <w:rtl w:val="0"/>
          <w:lang w:val="en-US"/>
        </w:rPr>
      </w:pPr>
      <w:r>
        <w:rPr>
          <w:rStyle w:val="None"/>
          <w:rFonts w:ascii="Arial" w:hAnsi="Arial"/>
          <w:sz w:val="22"/>
          <w:szCs w:val="22"/>
          <w:rtl w:val="0"/>
          <w:lang w:val="en-US"/>
        </w:rPr>
        <w:t xml:space="preserve">Work in accordance with Writers SA values, policies and procedures to contribute to a safe, healthy and ethical workplace </w:t>
      </w:r>
    </w:p>
    <w:p>
      <w:pPr>
        <w:pStyle w:val="Body"/>
        <w:numPr>
          <w:ilvl w:val="0"/>
          <w:numId w:val="12"/>
        </w:numPr>
        <w:bidi w:val="0"/>
        <w:spacing w:after="0"/>
        <w:ind w:right="0"/>
        <w:jc w:val="left"/>
        <w:rPr>
          <w:rFonts w:ascii="Arial" w:hAnsi="Arial"/>
          <w:sz w:val="22"/>
          <w:szCs w:val="22"/>
          <w:rtl w:val="0"/>
          <w:lang w:val="en-US"/>
        </w:rPr>
      </w:pPr>
      <w:r>
        <w:rPr>
          <w:rStyle w:val="None"/>
          <w:rFonts w:ascii="Arial" w:hAnsi="Arial"/>
          <w:sz w:val="22"/>
          <w:szCs w:val="22"/>
          <w:rtl w:val="0"/>
          <w:lang w:val="en-US"/>
        </w:rPr>
        <w:t>Be available for occasional weekend/after-hours events</w:t>
      </w:r>
    </w:p>
    <w:p>
      <w:pPr>
        <w:pStyle w:val="Body"/>
        <w:numPr>
          <w:ilvl w:val="0"/>
          <w:numId w:val="12"/>
        </w:numPr>
        <w:bidi w:val="0"/>
        <w:spacing w:after="40"/>
        <w:ind w:right="0"/>
        <w:jc w:val="left"/>
        <w:rPr>
          <w:rFonts w:ascii="Arial" w:hAnsi="Arial"/>
          <w:sz w:val="22"/>
          <w:szCs w:val="22"/>
          <w:rtl w:val="0"/>
          <w:lang w:val="en-US"/>
        </w:rPr>
      </w:pPr>
      <w:r>
        <w:rPr>
          <w:rStyle w:val="None"/>
          <w:rFonts w:ascii="Arial" w:hAnsi="Arial"/>
          <w:sz w:val="22"/>
          <w:szCs w:val="22"/>
          <w:rtl w:val="0"/>
          <w:lang w:val="en-US"/>
        </w:rPr>
        <w:t>Any other duties as reasonably required</w:t>
      </w:r>
    </w:p>
    <w:p>
      <w:pPr>
        <w:pStyle w:val="Body"/>
        <w:rPr>
          <w:rStyle w:val="None"/>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after="40"/>
        <w:ind w:left="360" w:firstLine="0"/>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bookmarkStart w:name="_gjdgxs" w:id="0"/>
      <w:bookmarkEnd w:id="0"/>
    </w:p>
    <w:p>
      <w:pPr>
        <w:pStyle w:val="Body"/>
        <w:spacing w:before="40" w:after="40"/>
        <w:rPr>
          <w:rStyle w:val="None"/>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after="40"/>
        <w:rPr>
          <w:rStyle w:val="None"/>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after="40"/>
        <w:rPr>
          <w:rStyle w:val="None"/>
          <w:rFonts w:ascii="Arial" w:cs="Arial" w:hAnsi="Arial" w:eastAsia="Arial"/>
          <w:b w:val="1"/>
          <w:bCs w:val="1"/>
          <w:sz w:val="22"/>
          <w:szCs w:val="22"/>
        </w:rPr>
      </w:pPr>
    </w:p>
    <w:p>
      <w:pPr>
        <w:pStyle w:val="Body"/>
        <w:spacing w:before="40" w:after="40"/>
        <w:rPr>
          <w:rStyle w:val="None"/>
          <w:rFonts w:ascii="Arial" w:cs="Arial" w:hAnsi="Arial" w:eastAsia="Arial"/>
          <w:b w:val="1"/>
          <w:bCs w:val="1"/>
          <w:sz w:val="22"/>
          <w:szCs w:val="22"/>
        </w:rPr>
      </w:pPr>
    </w:p>
    <w:p>
      <w:pPr>
        <w:pStyle w:val="Body"/>
        <w:spacing w:before="40" w:after="40"/>
        <w:rPr>
          <w:rStyle w:val="None"/>
          <w:rFonts w:ascii="Arial" w:cs="Arial" w:hAnsi="Arial" w:eastAsia="Arial"/>
          <w:b w:val="1"/>
          <w:bCs w:val="1"/>
          <w:sz w:val="22"/>
          <w:szCs w:val="22"/>
        </w:rPr>
      </w:pPr>
    </w:p>
    <w:p>
      <w:pPr>
        <w:pStyle w:val="Body"/>
        <w:spacing w:before="40" w:after="40"/>
        <w:rPr>
          <w:rStyle w:val="None"/>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APPLICATION PROCESS </w:t>
      </w:r>
    </w:p>
    <w:p>
      <w:pPr>
        <w:pStyle w:val="Body"/>
        <w:spacing w:before="40" w:after="40"/>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numPr>
          <w:ilvl w:val="0"/>
          <w:numId w:val="14"/>
        </w:numPr>
        <w:bidi w:val="0"/>
        <w:spacing w:before="40" w:after="0"/>
        <w:ind w:right="0"/>
        <w:jc w:val="left"/>
        <w:rPr>
          <w:rFonts w:ascii="Arial" w:hAnsi="Arial"/>
          <w:sz w:val="22"/>
          <w:szCs w:val="22"/>
          <w:rtl w:val="0"/>
          <w:lang w:val="en-US"/>
        </w:rPr>
      </w:pP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When after reading through this document and visiting our website, if you have further questions about the role,</w:t>
      </w:r>
      <w:r>
        <w:rPr>
          <w:rStyle w:val="None"/>
          <w:rFonts w:ascii="Arial" w:hAnsi="Arial"/>
          <w:sz w:val="22"/>
          <w:szCs w:val="22"/>
          <w:rtl w:val="0"/>
        </w:rPr>
        <w:t xml:space="preserve"> </w:t>
      </w:r>
      <w:r>
        <w:rPr>
          <w:rStyle w:val="None"/>
          <w:rFonts w:ascii="Arial" w:hAnsi="Arial"/>
          <w:caps w:val="0"/>
          <w:smallCaps w:val="0"/>
          <w:strike w:val="0"/>
          <w:dstrike w:val="0"/>
          <w:outline w:val="0"/>
          <w:color w:val="000000"/>
          <w:sz w:val="22"/>
          <w:szCs w:val="22"/>
          <w:u w:val="none" w:color="000000"/>
          <w:shd w:val="nil" w:color="auto" w:fill="auto"/>
          <w:vertAlign w:val="baseline"/>
          <w:rtl w:val="0"/>
          <w:lang w:val="da-DK"/>
          <w14:textFill>
            <w14:solidFill>
              <w14:srgbClr w14:val="000000"/>
            </w14:solidFill>
          </w14:textFill>
        </w:rPr>
        <w:t>contact Jessica Alice, Director, at jessica@writerssa.org.au</w:t>
      </w:r>
    </w:p>
    <w:p>
      <w:pPr>
        <w:pStyle w:val="Body"/>
        <w:numPr>
          <w:ilvl w:val="0"/>
          <w:numId w:val="14"/>
        </w:numPr>
        <w:bidi w:val="0"/>
        <w:spacing w:after="0"/>
        <w:ind w:right="0"/>
        <w:jc w:val="left"/>
        <w:rPr>
          <w:rFonts w:ascii="Arial" w:hAnsi="Arial"/>
          <w:sz w:val="22"/>
          <w:szCs w:val="22"/>
          <w:rtl w:val="0"/>
          <w:lang w:val="en-US"/>
        </w:rPr>
      </w:pP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Applications must consist of a one-page cover letter, two-page (max</w:t>
      </w:r>
      <w:r>
        <w:rPr>
          <w:rStyle w:val="None"/>
          <w:rFonts w:ascii="Arial" w:hAnsi="Arial"/>
          <w:sz w:val="22"/>
          <w:szCs w:val="22"/>
          <w:rtl w:val="0"/>
        </w:rPr>
        <w:t>.</w:t>
      </w: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response to the KSC, a brief CV, and the names and contact details of three professional referees emailed as a single Word document or PDF with your name and the position title as the document name</w:t>
      </w:r>
    </w:p>
    <w:p>
      <w:pPr>
        <w:pStyle w:val="Body"/>
        <w:numPr>
          <w:ilvl w:val="0"/>
          <w:numId w:val="15"/>
        </w:numPr>
        <w:bidi w:val="0"/>
        <w:spacing w:after="0"/>
        <w:ind w:right="0"/>
        <w:jc w:val="left"/>
        <w:rPr>
          <w:rFonts w:ascii="Helvetica Neue" w:hAnsi="Helvetica Neue"/>
          <w:sz w:val="22"/>
          <w:szCs w:val="22"/>
          <w:rtl w:val="0"/>
          <w:lang w:val="en-US"/>
        </w:rPr>
      </w:pP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Applications should be sent to Jessica Alice, Director, at jessica@writerssa.org.au by 11:59pm </w:t>
      </w:r>
      <w:r>
        <w:rPr>
          <w:rStyle w:val="None"/>
          <w:rFonts w:ascii="Arial" w:hAnsi="Arial"/>
          <w:b w:val="1"/>
          <w:bCs w:val="1"/>
          <w:sz w:val="22"/>
          <w:szCs w:val="22"/>
          <w:rtl w:val="0"/>
          <w:lang w:val="en-US"/>
        </w:rPr>
        <w:t xml:space="preserve">Sunday 23 January. </w:t>
      </w: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Shortlisting will quickly take place, with interviews held promptly between Monday 24 and Friday 28 January at the Writers SA offices, or on Zoom if necessary. If you are unavailable on these dates please note your alternate availability in your cover letter.</w:t>
      </w:r>
    </w:p>
    <w:p>
      <w:pPr>
        <w:pStyle w:val="Body"/>
        <w:numPr>
          <w:ilvl w:val="0"/>
          <w:numId w:val="14"/>
        </w:numPr>
        <w:bidi w:val="0"/>
        <w:spacing w:after="40"/>
        <w:ind w:right="0"/>
        <w:jc w:val="left"/>
        <w:rPr>
          <w:rFonts w:ascii="Arial" w:hAnsi="Arial"/>
          <w:sz w:val="22"/>
          <w:szCs w:val="22"/>
          <w:rtl w:val="0"/>
          <w:lang w:val="en-US"/>
        </w:rPr>
      </w:pP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start date of this role is</w:t>
      </w:r>
      <w:r>
        <w:rPr>
          <w:rStyle w:val="None"/>
          <w:rFonts w:ascii="Arial" w:hAnsi="Arial"/>
          <w:sz w:val="22"/>
          <w:szCs w:val="22"/>
          <w:rtl w:val="0"/>
          <w:lang w:val="en-US"/>
        </w:rPr>
        <w:t xml:space="preserve"> early February 2022 or as early as is practicable.</w:t>
      </w:r>
    </w:p>
    <w:p>
      <w:pPr>
        <w:pStyle w:val="Body"/>
        <w:numPr>
          <w:ilvl w:val="0"/>
          <w:numId w:val="14"/>
        </w:numPr>
        <w:bidi w:val="0"/>
        <w:spacing w:after="40"/>
        <w:ind w:right="0"/>
        <w:jc w:val="left"/>
        <w:rPr>
          <w:rFonts w:ascii="Arial" w:hAnsi="Arial"/>
          <w:sz w:val="22"/>
          <w:szCs w:val="22"/>
          <w:rtl w:val="0"/>
          <w:lang w:val="en-US"/>
        </w:rPr>
      </w:pPr>
      <w:r>
        <w:rPr>
          <w:rStyle w:val="None"/>
          <w:rFonts w:ascii="Arial" w:hAnsi="Arial"/>
          <w:sz w:val="22"/>
          <w:szCs w:val="22"/>
          <w:rtl w:val="0"/>
          <w:lang w:val="en-US"/>
        </w:rPr>
        <w:t>All Writers SA staff are required to be fully vaccinated against Covid-19, unless medically exempt, as per our Covid-19 Vaccinations Policy.</w:t>
      </w:r>
    </w:p>
    <w:p>
      <w:pPr>
        <w:pStyle w:val="Body"/>
        <w:spacing w:before="40" w:after="40"/>
        <w:ind w:left="360" w:firstLine="0"/>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Arial" w:cs="Arial" w:hAnsi="Arial" w:eastAsia="Arial"/>
          <w:b w:val="1"/>
          <w:bCs w:val="1"/>
          <w:sz w:val="22"/>
          <w:szCs w:val="22"/>
        </w:rPr>
      </w:pPr>
    </w:p>
    <w:p>
      <w:pPr>
        <w:pStyle w:val="Body"/>
        <w:rPr>
          <w:rStyle w:val="None"/>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Arial" w:hAnsi="Arial"/>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ABOUT WRITERS SA</w:t>
      </w:r>
    </w:p>
    <w:p>
      <w:pPr>
        <w:pStyle w:val="Body"/>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Writers SA is a not for profit organisation that aims to foster, develop and promote writers and writing. Established in 1985, Writers SA was the first writers</w:t>
      </w:r>
      <w:r>
        <w:rPr>
          <w:rStyle w:val="None"/>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centre in Australia, and continues to act as a resource for writers of all ages and experiences, assisting both new and established writers on every aspect of writing craft and publishing. </w:t>
      </w:r>
    </w:p>
    <w:p>
      <w:pPr>
        <w:pStyle w:val="Body"/>
      </w:pP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Writers SA is located on Kaurna </w:t>
      </w:r>
      <w:r>
        <w:rPr>
          <w:rStyle w:val="None"/>
          <w:rFonts w:ascii="Arial" w:hAnsi="Arial"/>
          <w:sz w:val="22"/>
          <w:szCs w:val="22"/>
          <w:rtl w:val="0"/>
          <w:lang w:val="en-US"/>
        </w:rPr>
        <w:t>Country</w:t>
      </w: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and we acknowledge Kaurna people as the original storytellers of this place. We pay our respects and give thanks to Kaurna elders past and present, and to all </w:t>
      </w:r>
      <w:r>
        <w:rPr>
          <w:rStyle w:val="None"/>
          <w:rFonts w:ascii="Arial" w:hAnsi="Arial"/>
          <w:sz w:val="22"/>
          <w:szCs w:val="22"/>
          <w:rtl w:val="0"/>
          <w:lang w:val="en-US"/>
        </w:rPr>
        <w:t>First Nations</w:t>
      </w: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people on whose lands we live, work and create.</w:t>
      </w:r>
    </w:p>
    <w:sectPr>
      <w:headerReference w:type="default" r:id="rId4"/>
      <w:footerReference w:type="default" r:id="rId5"/>
      <w:pgSz w:w="11900" w:h="16840" w:orient="portrait"/>
      <w:pgMar w:top="2835" w:right="1134" w:bottom="1440" w:left="1134" w:header="0" w:footer="533"/>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DIN-Regular">
    <w:charset w:val="00"/>
    <w:family w:val="roman"/>
    <w:pitch w:val="default"/>
  </w:font>
  <w:font w:name="DIN-Medium">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8640"/>
      </w:tabs>
      <w:spacing w:after="0" w:line="360" w:lineRule="auto"/>
      <w:jc w:val="center"/>
      <w:rPr>
        <w:rFonts w:ascii="DIN-Regular" w:cs="DIN-Regular" w:hAnsi="DIN-Regular" w:eastAsia="DIN-Regular"/>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r>
      <w:rPr>
        <w:rFonts w:ascii="DIN-Regular" w:cs="DIN-Regular" w:hAnsi="DIN-Regular" w:eastAsia="DIN-Regular"/>
        <w:caps w:val="0"/>
        <w:smallCaps w:val="0"/>
        <w:strike w:val="0"/>
        <w:dstrike w:val="0"/>
        <w:outline w:val="0"/>
        <w:color w:val="000000"/>
        <w:sz w:val="16"/>
        <w:szCs w:val="16"/>
        <w:u w:val="none" w:color="000000"/>
        <w:shd w:val="nil" w:color="auto" w:fill="auto"/>
        <w:vertAlign w:val="baseline"/>
        <w:rtl w:val="0"/>
        <w14:textFill>
          <w14:solidFill>
            <w14:srgbClr w14:val="000000"/>
          </w14:solidFill>
        </w14:textFill>
      </w:rPr>
      <w:t>ABN 40 783 458 265</w:t>
    </w:r>
    <w:r>
      <w:rPr>
        <w:rFonts w:ascii="DIN-Regular" w:cs="DIN-Regular" w:hAnsi="DIN-Regular" w:eastAsia="DIN-Regular"/>
        <w:caps w:val="0"/>
        <w:smallCaps w:val="0"/>
        <w:strike w:val="0"/>
        <w:dstrike w:val="0"/>
        <w:outline w:val="0"/>
        <w:color w:val="000000"/>
        <w:sz w:val="16"/>
        <w:szCs w:val="16"/>
        <w:u w:val="none" w:color="000000"/>
        <w:shd w:val="nil" w:color="auto" w:fill="auto"/>
        <w:vertAlign w:val="baseline"/>
        <w14:textFill>
          <w14:solidFill>
            <w14:srgbClr w14:val="000000"/>
          </w14:solidFill>
        </w14:textFill>
      </w:rPr>
      <w:br w:type="textWrapping"/>
    </w:r>
    <w:r>
      <w:rPr>
        <w:rFonts w:ascii="DIN-Medium" w:cs="DIN-Medium" w:hAnsi="DIN-Medium" w:eastAsia="DIN-Medium"/>
        <w:caps w:val="0"/>
        <w:smallCaps w:val="0"/>
        <w:strike w:val="0"/>
        <w:dstrike w:val="0"/>
        <w:outline w:val="0"/>
        <w:color w:val="000000"/>
        <w:sz w:val="16"/>
        <w:szCs w:val="16"/>
        <w:u w:val="none" w:color="000000"/>
        <w:shd w:val="nil" w:color="auto" w:fill="auto"/>
        <w:vertAlign w:val="baseline"/>
        <w:rtl w:val="0"/>
        <w:lang w:val="de-DE"/>
        <w14:textFill>
          <w14:solidFill>
            <w14:srgbClr w14:val="000000"/>
          </w14:solidFill>
        </w14:textFill>
      </w:rPr>
      <w:t xml:space="preserve">www.writerssa.org.au  </w:t>
    </w:r>
    <w:r>
      <w:rPr>
        <w:rFonts w:ascii="DIN-Regular" w:cs="DIN-Regular" w:hAnsi="DIN-Regular" w:eastAsia="DIN-Regular"/>
        <w:caps w:val="0"/>
        <w:smallCaps w:val="0"/>
        <w:strike w:val="0"/>
        <w:dstrike w:val="0"/>
        <w:outline w:val="0"/>
        <w:color w:val="000000"/>
        <w:sz w:val="16"/>
        <w:szCs w:val="16"/>
        <w:u w:val="none" w:color="000000"/>
        <w:shd w:val="nil" w:color="auto" w:fill="auto"/>
        <w:vertAlign w:val="baseline"/>
        <w:rtl w:val="0"/>
        <w:lang w:val="nl-NL"/>
        <w14:textFill>
          <w14:solidFill>
            <w14:srgbClr w14:val="000000"/>
          </w14:solidFill>
        </w14:textFill>
      </w:rPr>
      <w:t>-  info@writerssa.org.au</w:t>
    </w:r>
  </w:p>
  <w:p>
    <w:pPr>
      <w:pStyle w:val="Body"/>
      <w:tabs>
        <w:tab w:val="center" w:pos="4320"/>
        <w:tab w:val="right" w:pos="8640"/>
      </w:tabs>
      <w:spacing w:after="0" w:line="360" w:lineRule="auto"/>
      <w:jc w:val="center"/>
    </w:pPr>
    <w:r>
      <w:rPr>
        <w:rFonts w:ascii="DIN-Regular" w:cs="DIN-Regular" w:hAnsi="DIN-Regular" w:eastAsia="DIN-Regular"/>
        <w:caps w:val="0"/>
        <w:smallCaps w:val="0"/>
        <w:strike w:val="0"/>
        <w:dstrike w:val="0"/>
        <w:outline w:val="0"/>
        <w:color w:val="000000"/>
        <w:sz w:val="16"/>
        <w:szCs w:val="16"/>
        <w:u w:val="none" w:color="000000"/>
        <w:shd w:val="nil" w:color="auto" w:fill="auto"/>
        <w:vertAlign w:val="baseline"/>
        <w:rtl w:val="0"/>
        <w:lang w:val="de-DE"/>
        <w14:textFill>
          <w14:solidFill>
            <w14:srgbClr w14:val="000000"/>
          </w14:solidFill>
        </w14:textFill>
      </w:rPr>
      <w:t>(08) 8223 7662  -  PO Box 43, Rundle Mall, Adelaide SA 5000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8640"/>
      </w:tabs>
      <w:spacing w:after="0"/>
      <w:jc w:val="center"/>
    </w:pPr>
    <w:r>
      <w:drawing xmlns:a="http://schemas.openxmlformats.org/drawingml/2006/main">
        <wp:inline distT="0" distB="0" distL="0" distR="0">
          <wp:extent cx="2053321" cy="1595438"/>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extLst/>
                  </a:blip>
                  <a:stretch>
                    <a:fillRect/>
                  </a:stretch>
                </pic:blipFill>
                <pic:spPr>
                  <a:xfrm>
                    <a:off x="0" y="0"/>
                    <a:ext cx="2053321" cy="159543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shd w:val="nil" w:color="auto" w:fill="auto"/>
      <w:lang w:val="en-US"/>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